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1EE45" w14:textId="77777777" w:rsidR="00C50987" w:rsidRDefault="00C50987" w:rsidP="00176384">
      <w:pPr>
        <w:spacing w:after="0"/>
        <w:jc w:val="center"/>
        <w:rPr>
          <w:rFonts w:ascii="Times New Roman" w:hAnsi="Times New Roman"/>
          <w:noProof/>
          <w:sz w:val="28"/>
          <w:szCs w:val="28"/>
        </w:rPr>
      </w:pPr>
    </w:p>
    <w:p w14:paraId="7467E491" w14:textId="6D563A27" w:rsidR="00176384" w:rsidRDefault="00176384" w:rsidP="00176384">
      <w:pPr>
        <w:spacing w:after="0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D0943F7" wp14:editId="2CBBE400">
            <wp:simplePos x="0" y="0"/>
            <wp:positionH relativeFrom="column">
              <wp:posOffset>13335</wp:posOffset>
            </wp:positionH>
            <wp:positionV relativeFrom="paragraph">
              <wp:posOffset>45085</wp:posOffset>
            </wp:positionV>
            <wp:extent cx="1724025" cy="181927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1" t="8898" r="10593" b="10169"/>
                    <a:stretch/>
                  </pic:blipFill>
                  <pic:spPr bwMode="auto">
                    <a:xfrm>
                      <a:off x="0" y="0"/>
                      <a:ext cx="1724025" cy="181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49499" w14:textId="0BB8C1BF" w:rsidR="00176384" w:rsidRPr="009522C1" w:rsidRDefault="00176384" w:rsidP="001763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9522C1">
        <w:rPr>
          <w:rFonts w:ascii="Times New Roman" w:hAnsi="Times New Roman" w:cs="Times New Roman"/>
          <w:b/>
          <w:sz w:val="28"/>
          <w:szCs w:val="28"/>
          <w:lang w:bidi="ru-RU"/>
        </w:rPr>
        <w:t>ОТЧЁТ</w:t>
      </w:r>
    </w:p>
    <w:p w14:paraId="27CA0F8E" w14:textId="77777777" w:rsidR="00176384" w:rsidRDefault="00176384" w:rsidP="001763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9522C1">
        <w:rPr>
          <w:rFonts w:ascii="Times New Roman" w:hAnsi="Times New Roman" w:cs="Times New Roman"/>
          <w:b/>
          <w:sz w:val="28"/>
          <w:szCs w:val="28"/>
          <w:lang w:bidi="ru-RU"/>
        </w:rPr>
        <w:t>Региональной площадка Всероссийского инклюзивного фестиваля</w:t>
      </w:r>
    </w:p>
    <w:p w14:paraId="2C257518" w14:textId="1374E4F1" w:rsidR="00176384" w:rsidRDefault="00176384" w:rsidP="001763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9522C1">
        <w:rPr>
          <w:rFonts w:ascii="Times New Roman" w:hAnsi="Times New Roman" w:cs="Times New Roman"/>
          <w:b/>
          <w:sz w:val="28"/>
          <w:szCs w:val="28"/>
          <w:lang w:bidi="ru-RU"/>
        </w:rPr>
        <w:t>#ЛюдиКакЛюди на базе</w:t>
      </w:r>
    </w:p>
    <w:p w14:paraId="2427FCEB" w14:textId="568197A7" w:rsidR="00620398" w:rsidRDefault="00176384" w:rsidP="00176384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2C1">
        <w:rPr>
          <w:rFonts w:ascii="Times New Roman" w:hAnsi="Times New Roman" w:cs="Times New Roman"/>
          <w:b/>
          <w:sz w:val="28"/>
          <w:szCs w:val="28"/>
        </w:rPr>
        <w:t>ГБУ «Центр диагностики и консультирования» КК</w:t>
      </w:r>
    </w:p>
    <w:p w14:paraId="399140EF" w14:textId="1F7AE0AE" w:rsidR="00176384" w:rsidRPr="00EC7335" w:rsidRDefault="00176384" w:rsidP="001763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C7335">
        <w:rPr>
          <w:rFonts w:ascii="Times New Roman" w:hAnsi="Times New Roman"/>
          <w:b/>
          <w:sz w:val="28"/>
          <w:szCs w:val="28"/>
          <w:u w:val="single"/>
        </w:rPr>
        <w:t>3</w:t>
      </w:r>
      <w:r w:rsidR="00F46AA2">
        <w:rPr>
          <w:rFonts w:ascii="Times New Roman" w:hAnsi="Times New Roman"/>
          <w:b/>
          <w:sz w:val="28"/>
          <w:szCs w:val="28"/>
          <w:u w:val="single"/>
        </w:rPr>
        <w:t>0</w:t>
      </w:r>
      <w:r w:rsidRPr="00EC7335">
        <w:rPr>
          <w:rFonts w:ascii="Times New Roman" w:hAnsi="Times New Roman"/>
          <w:b/>
          <w:sz w:val="28"/>
          <w:szCs w:val="28"/>
          <w:u w:val="single"/>
        </w:rPr>
        <w:t xml:space="preserve"> марта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–</w:t>
      </w:r>
      <w:r w:rsidRPr="00EC733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0</w:t>
      </w:r>
      <w:r w:rsidR="00F46AA2">
        <w:rPr>
          <w:rFonts w:ascii="Times New Roman" w:hAnsi="Times New Roman"/>
          <w:b/>
          <w:sz w:val="28"/>
          <w:szCs w:val="28"/>
          <w:u w:val="single"/>
        </w:rPr>
        <w:t>3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апреля </w:t>
      </w:r>
      <w:r w:rsidRPr="00EC7335">
        <w:rPr>
          <w:rFonts w:ascii="Times New Roman" w:hAnsi="Times New Roman"/>
          <w:b/>
          <w:sz w:val="28"/>
          <w:szCs w:val="28"/>
          <w:u w:val="single"/>
        </w:rPr>
        <w:t>202</w:t>
      </w:r>
      <w:r w:rsidR="00F46AA2">
        <w:rPr>
          <w:rFonts w:ascii="Times New Roman" w:hAnsi="Times New Roman"/>
          <w:b/>
          <w:sz w:val="28"/>
          <w:szCs w:val="28"/>
          <w:u w:val="single"/>
        </w:rPr>
        <w:t>6</w:t>
      </w:r>
      <w:r w:rsidRPr="00EC7335">
        <w:rPr>
          <w:rFonts w:ascii="Times New Roman" w:hAnsi="Times New Roman"/>
          <w:b/>
          <w:sz w:val="28"/>
          <w:szCs w:val="28"/>
          <w:u w:val="single"/>
        </w:rPr>
        <w:t xml:space="preserve"> г</w:t>
      </w:r>
      <w:r>
        <w:rPr>
          <w:rFonts w:ascii="Times New Roman" w:hAnsi="Times New Roman"/>
          <w:b/>
          <w:sz w:val="28"/>
          <w:szCs w:val="28"/>
          <w:u w:val="single"/>
        </w:rPr>
        <w:t>ода</w:t>
      </w:r>
    </w:p>
    <w:p w14:paraId="45B1F346" w14:textId="77777777" w:rsidR="00176384" w:rsidRDefault="00176384" w:rsidP="00176384">
      <w:pPr>
        <w:spacing w:after="0"/>
        <w:jc w:val="center"/>
        <w:rPr>
          <w:rFonts w:ascii="Times New Roman" w:hAnsi="Times New Roman"/>
          <w:noProof/>
          <w:sz w:val="28"/>
          <w:szCs w:val="28"/>
        </w:rPr>
      </w:pPr>
    </w:p>
    <w:p w14:paraId="512A1CC3" w14:textId="77777777" w:rsidR="00176384" w:rsidRDefault="00176384" w:rsidP="00176384">
      <w:pPr>
        <w:spacing w:after="0"/>
        <w:jc w:val="center"/>
        <w:rPr>
          <w:rFonts w:ascii="Times New Roman" w:hAnsi="Times New Roman"/>
          <w:noProof/>
          <w:sz w:val="28"/>
          <w:szCs w:val="28"/>
        </w:rPr>
      </w:pPr>
    </w:p>
    <w:p w14:paraId="6D2AC721" w14:textId="4FB282CA" w:rsidR="00176384" w:rsidRDefault="00176384" w:rsidP="00176384">
      <w:pPr>
        <w:spacing w:after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Форма проведения мероприятия: очно, онлайн</w:t>
      </w:r>
    </w:p>
    <w:p w14:paraId="18B4ABF4" w14:textId="77777777" w:rsidR="000D1234" w:rsidRDefault="000D1234" w:rsidP="00176384">
      <w:pPr>
        <w:spacing w:after="0"/>
        <w:rPr>
          <w:rFonts w:ascii="Times New Roman" w:hAnsi="Times New Roman"/>
          <w:noProof/>
          <w:sz w:val="28"/>
          <w:szCs w:val="28"/>
        </w:rPr>
      </w:pPr>
    </w:p>
    <w:tbl>
      <w:tblPr>
        <w:tblStyle w:val="ac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976"/>
        <w:gridCol w:w="3402"/>
        <w:gridCol w:w="2268"/>
        <w:gridCol w:w="4253"/>
      </w:tblGrid>
      <w:tr w:rsidR="00176384" w14:paraId="3F554DF4" w14:textId="4BF74C28" w:rsidTr="00850AEC">
        <w:trPr>
          <w:trHeight w:val="3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CA8F" w14:textId="77777777" w:rsidR="00176384" w:rsidRPr="00876A6A" w:rsidRDefault="00176384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A6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B867" w14:textId="274DEE4A" w:rsidR="00176384" w:rsidRPr="00876A6A" w:rsidRDefault="00176384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2D7" w14:textId="3AE96A9B" w:rsidR="00176384" w:rsidRPr="00876A6A" w:rsidRDefault="00176384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форма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932" w14:textId="4F4BA171" w:rsidR="00176384" w:rsidRDefault="00176384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A728" w14:textId="072EDDB5" w:rsidR="00176384" w:rsidRDefault="00176384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</w:p>
          <w:p w14:paraId="0A3F7417" w14:textId="1D3B72E2" w:rsidR="00176384" w:rsidRDefault="00176384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ответственного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7F62" w14:textId="41F84AA9" w:rsidR="00176384" w:rsidRDefault="00ED6967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</w:tc>
      </w:tr>
      <w:tr w:rsidR="00176384" w14:paraId="226674A0" w14:textId="2AF0BF2D" w:rsidTr="00850AEC">
        <w:trPr>
          <w:trHeight w:val="553"/>
        </w:trPr>
        <w:tc>
          <w:tcPr>
            <w:tcW w:w="567" w:type="dxa"/>
          </w:tcPr>
          <w:p w14:paraId="469C5AF0" w14:textId="77777777" w:rsidR="00176384" w:rsidRPr="00876A6A" w:rsidRDefault="00176384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A6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A4FEA" w14:textId="193249FB" w:rsidR="00176384" w:rsidRPr="00100598" w:rsidRDefault="0051562C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64BBC">
              <w:rPr>
                <w:rFonts w:ascii="Times New Roman" w:hAnsi="Times New Roman"/>
                <w:b/>
                <w:sz w:val="24"/>
                <w:szCs w:val="24"/>
              </w:rPr>
              <w:t>1.03</w:t>
            </w:r>
          </w:p>
        </w:tc>
        <w:tc>
          <w:tcPr>
            <w:tcW w:w="2976" w:type="dxa"/>
          </w:tcPr>
          <w:p w14:paraId="646C3869" w14:textId="18A071ED" w:rsidR="0051562C" w:rsidRPr="00850AEC" w:rsidRDefault="00564BBC" w:rsidP="00ED6967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50AEC">
              <w:rPr>
                <w:rFonts w:ascii="Times New Roman" w:hAnsi="Times New Roman"/>
                <w:iCs/>
                <w:sz w:val="24"/>
                <w:szCs w:val="24"/>
              </w:rPr>
              <w:t>Инклюзивны</w:t>
            </w:r>
            <w:r w:rsidR="00ED6967" w:rsidRPr="00850AEC">
              <w:rPr>
                <w:rFonts w:ascii="Times New Roman" w:hAnsi="Times New Roman"/>
                <w:iCs/>
                <w:sz w:val="24"/>
                <w:szCs w:val="24"/>
              </w:rPr>
              <w:t>й</w:t>
            </w:r>
            <w:r w:rsidRPr="00850AEC">
              <w:rPr>
                <w:rFonts w:ascii="Times New Roman" w:hAnsi="Times New Roman"/>
                <w:iCs/>
                <w:sz w:val="24"/>
                <w:szCs w:val="24"/>
              </w:rPr>
              <w:t xml:space="preserve"> практикум</w:t>
            </w:r>
            <w:r w:rsidR="00ED6967" w:rsidRPr="00850AEC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</w:p>
          <w:p w14:paraId="48F2EDCB" w14:textId="77777777" w:rsidR="00564BBC" w:rsidRPr="00850AEC" w:rsidRDefault="00564BBC" w:rsidP="00ED6967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50AEC">
              <w:rPr>
                <w:rFonts w:ascii="Times New Roman" w:hAnsi="Times New Roman"/>
                <w:i/>
                <w:sz w:val="24"/>
                <w:szCs w:val="24"/>
              </w:rPr>
              <w:t>«Развитие эмоциональной компетентности подростка с РАС»</w:t>
            </w:r>
          </w:p>
          <w:p w14:paraId="734AFAEB" w14:textId="04ABAC05" w:rsidR="00465E0C" w:rsidRPr="00850AEC" w:rsidRDefault="00465E0C" w:rsidP="00ED6967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50AEC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3402" w:type="dxa"/>
          </w:tcPr>
          <w:p w14:paraId="0D88F903" w14:textId="585BCD79" w:rsidR="000D1234" w:rsidRPr="00850AEC" w:rsidRDefault="00ED6967" w:rsidP="00FD56E3">
            <w:pPr>
              <w:widowControl w:val="0"/>
              <w:spacing w:line="276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850AEC">
              <w:rPr>
                <w:rFonts w:ascii="Times New Roman" w:hAnsi="Times New Roman"/>
              </w:rPr>
              <w:t>Индивидуальная работа с подростком с РАС, развитие эмоциональной компетентности. Консультация для родителя.</w:t>
            </w:r>
          </w:p>
          <w:p w14:paraId="3C38D549" w14:textId="21F2BD64" w:rsidR="000D1234" w:rsidRPr="00850AEC" w:rsidRDefault="000D1234" w:rsidP="00FD56E3">
            <w:pPr>
              <w:widowControl w:val="0"/>
              <w:spacing w:line="276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14:paraId="71A00180" w14:textId="245DF398" w:rsidR="00176384" w:rsidRPr="00850AEC" w:rsidRDefault="0051562C" w:rsidP="00FD56E3">
            <w:pPr>
              <w:widowControl w:val="0"/>
              <w:spacing w:line="276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850AE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 w:bidi="ru-RU"/>
              </w:rPr>
              <w:t>Специалист</w:t>
            </w:r>
            <w:r w:rsidR="00ED6967" w:rsidRPr="00850AE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64BBC" w:rsidRPr="00850AE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Новопокровского </w:t>
            </w:r>
            <w:r w:rsidRPr="00850AE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филиала </w:t>
            </w:r>
          </w:p>
        </w:tc>
        <w:tc>
          <w:tcPr>
            <w:tcW w:w="4253" w:type="dxa"/>
          </w:tcPr>
          <w:p w14:paraId="70E2DC63" w14:textId="238F4FAE" w:rsidR="00176384" w:rsidRPr="00067CC1" w:rsidRDefault="00850AEC" w:rsidP="0051562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eastAsia="ru-RU" w:bidi="ru-RU"/>
              </w:rPr>
              <w:drawing>
                <wp:inline distT="0" distB="0" distL="0" distR="0" wp14:anchorId="388D07D0" wp14:editId="75F26E7F">
                  <wp:extent cx="1464945" cy="1717521"/>
                  <wp:effectExtent l="0" t="0" r="1905" b="0"/>
                  <wp:docPr id="93670806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703" cy="1728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eastAsia="ru-RU" w:bidi="ru-RU"/>
              </w:rPr>
              <w:drawing>
                <wp:inline distT="0" distB="0" distL="0" distR="0" wp14:anchorId="5372CD87" wp14:editId="6E19A219">
                  <wp:extent cx="1498521" cy="1771650"/>
                  <wp:effectExtent l="0" t="0" r="6985" b="0"/>
                  <wp:docPr id="38704231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385" cy="1796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384" w14:paraId="7BB18F8E" w14:textId="4A2DC743" w:rsidTr="00850AEC">
        <w:trPr>
          <w:trHeight w:val="1176"/>
        </w:trPr>
        <w:tc>
          <w:tcPr>
            <w:tcW w:w="567" w:type="dxa"/>
          </w:tcPr>
          <w:p w14:paraId="4F94F1F8" w14:textId="77777777" w:rsidR="00176384" w:rsidRPr="00FC6964" w:rsidRDefault="00176384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9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14:paraId="328AFB34" w14:textId="05AA954A" w:rsidR="00176384" w:rsidRPr="00100598" w:rsidRDefault="00ED6967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="0051562C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</w:tc>
        <w:tc>
          <w:tcPr>
            <w:tcW w:w="2976" w:type="dxa"/>
          </w:tcPr>
          <w:p w14:paraId="42579B09" w14:textId="0B38FC60" w:rsidR="00ED6967" w:rsidRPr="00850AEC" w:rsidRDefault="00ED6967" w:rsidP="00ED6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AEC">
              <w:rPr>
                <w:rFonts w:ascii="Times New Roman" w:hAnsi="Times New Roman"/>
                <w:sz w:val="24"/>
                <w:szCs w:val="24"/>
              </w:rPr>
              <w:t>Родительский клуб</w:t>
            </w:r>
            <w:r w:rsidRPr="00850AE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643FFB3" w14:textId="0D10CD9D" w:rsidR="00ED6967" w:rsidRPr="00850AEC" w:rsidRDefault="00ED6967" w:rsidP="00ED6967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50AEC">
              <w:rPr>
                <w:rFonts w:ascii="Times New Roman" w:hAnsi="Times New Roman"/>
                <w:i/>
                <w:iCs/>
                <w:sz w:val="24"/>
                <w:szCs w:val="24"/>
              </w:rPr>
              <w:t>«Особый мир детей с РАС»</w:t>
            </w:r>
          </w:p>
          <w:p w14:paraId="114C0029" w14:textId="16D1E37C" w:rsidR="00ED6967" w:rsidRPr="00850AEC" w:rsidRDefault="00ED6967" w:rsidP="00ED6967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50AEC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3402" w:type="dxa"/>
          </w:tcPr>
          <w:p w14:paraId="7118E6F8" w14:textId="77777777" w:rsidR="003623EE" w:rsidRPr="00850AEC" w:rsidRDefault="00ED6967" w:rsidP="00FD56E3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 w:bidi="ru-RU"/>
              </w:rPr>
            </w:pPr>
            <w:r w:rsidRPr="00850AE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 w:bidi="ru-RU"/>
              </w:rPr>
              <w:t>Участники получили новые знания о поддержке детей с РАС, обменялись опытом, обсудили практические стратегии взаимодействия и нашли единомышленников. Мероприятие стало площадкой для вопросов, вдохновения и взаимоподдержки.</w:t>
            </w:r>
          </w:p>
          <w:p w14:paraId="2014A2B4" w14:textId="1ABAD9ED" w:rsidR="00ED6967" w:rsidRPr="00850AEC" w:rsidRDefault="00ED6967" w:rsidP="00FD56E3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BB8386" w14:textId="4780C049" w:rsidR="00176384" w:rsidRPr="00850AEC" w:rsidRDefault="00ED6967" w:rsidP="00465E0C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50AE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 w:bidi="ru-RU"/>
              </w:rPr>
              <w:t>Специалист</w:t>
            </w:r>
            <w:r w:rsidRPr="00850AE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 w:bidi="ru-RU"/>
              </w:rPr>
              <w:t>ы</w:t>
            </w:r>
            <w:r w:rsidRPr="00850AE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50AE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 w:bidi="ru-RU"/>
              </w:rPr>
              <w:t>Кущевского</w:t>
            </w:r>
            <w:r w:rsidRPr="00850AE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 w:bidi="ru-RU"/>
              </w:rPr>
              <w:t xml:space="preserve"> филиала</w:t>
            </w:r>
          </w:p>
        </w:tc>
        <w:tc>
          <w:tcPr>
            <w:tcW w:w="4253" w:type="dxa"/>
          </w:tcPr>
          <w:p w14:paraId="59423493" w14:textId="2A55D930" w:rsidR="00176384" w:rsidRPr="00067CC1" w:rsidRDefault="00A93047" w:rsidP="00465E0C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drawing>
                <wp:inline distT="0" distB="0" distL="0" distR="0" wp14:anchorId="7D8BC4CC" wp14:editId="415B7EBB">
                  <wp:extent cx="1417998" cy="1924050"/>
                  <wp:effectExtent l="0" t="0" r="0" b="0"/>
                  <wp:docPr id="138673496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479" cy="1940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384" w14:paraId="44EB807E" w14:textId="5BE7C012" w:rsidTr="00850AEC">
        <w:trPr>
          <w:trHeight w:val="566"/>
        </w:trPr>
        <w:tc>
          <w:tcPr>
            <w:tcW w:w="567" w:type="dxa"/>
          </w:tcPr>
          <w:p w14:paraId="65DD3FBB" w14:textId="77777777" w:rsidR="00176384" w:rsidRPr="00FC6964" w:rsidRDefault="00176384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D136" w14:textId="4F1086DA" w:rsidR="00176384" w:rsidRPr="00100598" w:rsidRDefault="0051562C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01.04.</w:t>
            </w:r>
          </w:p>
        </w:tc>
        <w:tc>
          <w:tcPr>
            <w:tcW w:w="2976" w:type="dxa"/>
          </w:tcPr>
          <w:p w14:paraId="26926425" w14:textId="77777777" w:rsidR="00ED6967" w:rsidRPr="00850AEC" w:rsidRDefault="00ED6967" w:rsidP="00F943E5">
            <w:pPr>
              <w:jc w:val="center"/>
              <w:rPr>
                <w:rFonts w:ascii="Times New Roman" w:hAnsi="Times New Roman"/>
              </w:rPr>
            </w:pPr>
            <w:r w:rsidRPr="00850AEC">
              <w:rPr>
                <w:rFonts w:ascii="Times New Roman" w:hAnsi="Times New Roman"/>
              </w:rPr>
              <w:t>Практикум</w:t>
            </w:r>
          </w:p>
          <w:p w14:paraId="0D7EAC02" w14:textId="77777777" w:rsidR="00F943E5" w:rsidRDefault="00ED6967" w:rsidP="00F943E5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850AEC">
              <w:rPr>
                <w:rFonts w:ascii="Times New Roman" w:hAnsi="Times New Roman"/>
                <w:i/>
                <w:iCs/>
              </w:rPr>
              <w:t xml:space="preserve"> «Игра с ребёнком с РАС»</w:t>
            </w:r>
          </w:p>
          <w:p w14:paraId="64E3B312" w14:textId="140CFFBC" w:rsidR="00850AEC" w:rsidRPr="00850AEC" w:rsidRDefault="00850AEC" w:rsidP="00F94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AEC">
              <w:rPr>
                <w:rFonts w:ascii="Times New Roman" w:hAnsi="Times New Roman"/>
              </w:rPr>
              <w:t>очно</w:t>
            </w:r>
          </w:p>
        </w:tc>
        <w:tc>
          <w:tcPr>
            <w:tcW w:w="3402" w:type="dxa"/>
          </w:tcPr>
          <w:p w14:paraId="030C0BBA" w14:textId="77777777" w:rsidR="00ED6967" w:rsidRPr="00850AEC" w:rsidRDefault="00ED6967" w:rsidP="00FD56E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50AEC">
              <w:rPr>
                <w:rFonts w:ascii="Times New Roman" w:hAnsi="Times New Roman"/>
                <w:iCs/>
                <w:sz w:val="24"/>
                <w:szCs w:val="24"/>
              </w:rPr>
              <w:t>Участники научились использовать игру как инструмент развития и коммуникации с детьми с РАС, попробовали на практике различные игровые подходы и получили советы по адаптации игр под особенности ребёнка.</w:t>
            </w:r>
          </w:p>
          <w:p w14:paraId="2A0E94BB" w14:textId="6AFDDBB5" w:rsidR="004D2365" w:rsidRPr="00850AEC" w:rsidRDefault="004D2365" w:rsidP="00FD56E3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FB5AB3" w14:textId="7C46907E" w:rsidR="00176384" w:rsidRPr="00850AEC" w:rsidRDefault="00ED6967" w:rsidP="00FD56E3">
            <w:pPr>
              <w:rPr>
                <w:rFonts w:ascii="Times New Roman" w:hAnsi="Times New Roman"/>
              </w:rPr>
            </w:pPr>
            <w:r w:rsidRPr="00850AEC">
              <w:rPr>
                <w:rFonts w:ascii="Times New Roman" w:hAnsi="Times New Roman"/>
              </w:rPr>
              <w:t>Специалисты</w:t>
            </w:r>
            <w:r w:rsidRPr="00850AEC">
              <w:rPr>
                <w:rFonts w:ascii="Times New Roman" w:hAnsi="Times New Roman"/>
              </w:rPr>
              <w:t xml:space="preserve"> Апшеронского</w:t>
            </w:r>
            <w:r w:rsidRPr="00850AEC">
              <w:rPr>
                <w:rFonts w:ascii="Times New Roman" w:hAnsi="Times New Roman"/>
              </w:rPr>
              <w:t xml:space="preserve"> филиала</w:t>
            </w:r>
            <w:r w:rsidRPr="00850AEC">
              <w:rPr>
                <w:rFonts w:ascii="Times New Roman" w:hAnsi="Times New Roman"/>
              </w:rPr>
              <w:t xml:space="preserve"> </w:t>
            </w:r>
          </w:p>
          <w:p w14:paraId="3036E492" w14:textId="2EFA3EC7" w:rsidR="00ED6967" w:rsidRPr="00850AEC" w:rsidRDefault="00ED6967" w:rsidP="00FD56E3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64C0561E" w14:textId="27326683" w:rsidR="00176384" w:rsidRPr="00067CC1" w:rsidRDefault="00C50987" w:rsidP="00F943E5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eastAsia="ru-RU" w:bidi="ru-RU"/>
              </w:rPr>
              <w:drawing>
                <wp:inline distT="0" distB="0" distL="0" distR="0" wp14:anchorId="53936E4E" wp14:editId="7C9EDF88">
                  <wp:extent cx="2014687" cy="1676400"/>
                  <wp:effectExtent l="0" t="0" r="5080" b="0"/>
                  <wp:docPr id="180479422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814" cy="168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BD4" w14:paraId="1DDA6B20" w14:textId="77777777" w:rsidTr="00850AEC">
        <w:trPr>
          <w:trHeight w:val="1376"/>
        </w:trPr>
        <w:tc>
          <w:tcPr>
            <w:tcW w:w="567" w:type="dxa"/>
          </w:tcPr>
          <w:p w14:paraId="4DFAE562" w14:textId="22E33AC3" w:rsidR="00B50BD4" w:rsidRDefault="000D1234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C874" w14:textId="6B78A564" w:rsidR="00B50BD4" w:rsidRDefault="00B50BD4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01.04.</w:t>
            </w:r>
          </w:p>
        </w:tc>
        <w:tc>
          <w:tcPr>
            <w:tcW w:w="2976" w:type="dxa"/>
          </w:tcPr>
          <w:p w14:paraId="777091B3" w14:textId="13715898" w:rsidR="00B50BD4" w:rsidRPr="00850AEC" w:rsidRDefault="004D2365" w:rsidP="00F943E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50AEC">
              <w:rPr>
                <w:rFonts w:ascii="Times New Roman" w:eastAsia="Times New Roman" w:hAnsi="Times New Roman"/>
                <w:bCs/>
                <w:sz w:val="24"/>
                <w:szCs w:val="24"/>
              </w:rPr>
              <w:t>Семинар практикум</w:t>
            </w:r>
          </w:p>
          <w:p w14:paraId="51CDAD53" w14:textId="448AC626" w:rsidR="00B50BD4" w:rsidRPr="00850AEC" w:rsidRDefault="00B50BD4" w:rsidP="00F943E5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50AEC">
              <w:rPr>
                <w:rFonts w:ascii="Times New Roman" w:hAnsi="Times New Roman"/>
                <w:i/>
                <w:iCs/>
                <w:sz w:val="24"/>
                <w:szCs w:val="24"/>
              </w:rPr>
              <w:t>«</w:t>
            </w:r>
            <w:r w:rsidR="004D2365" w:rsidRPr="00850AEC">
              <w:rPr>
                <w:rFonts w:ascii="Times New Roman" w:hAnsi="Times New Roman"/>
                <w:i/>
                <w:iCs/>
                <w:sz w:val="24"/>
                <w:szCs w:val="24"/>
              </w:rPr>
              <w:t>«Коммуникация с ребенком-аутистом»</w:t>
            </w:r>
            <w:r w:rsidRPr="00850AEC"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</w:p>
          <w:p w14:paraId="5C9CDA8A" w14:textId="14A04B06" w:rsidR="00B50BD4" w:rsidRPr="00850AEC" w:rsidRDefault="00B50BD4" w:rsidP="00F94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AEC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3402" w:type="dxa"/>
          </w:tcPr>
          <w:p w14:paraId="3BDBDEEC" w14:textId="77777777" w:rsidR="00B50BD4" w:rsidRDefault="004D2365" w:rsidP="00B50BD4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50AEC">
              <w:rPr>
                <w:rFonts w:ascii="Times New Roman" w:hAnsi="Times New Roman"/>
                <w:iCs/>
                <w:sz w:val="24"/>
                <w:szCs w:val="24"/>
              </w:rPr>
              <w:t>Специалист познакомила родителей с теоретическими основами взаимодействия с детьми с аутизмом, а также на практике продемонстрировала эффективные приёмы и методы общения с детьми с РАС.</w:t>
            </w:r>
          </w:p>
          <w:p w14:paraId="0878B627" w14:textId="58F6E3F2" w:rsidR="00850AEC" w:rsidRPr="00850AEC" w:rsidRDefault="00850AEC" w:rsidP="00B50BD4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9286CA" w14:textId="52101974" w:rsidR="004D2365" w:rsidRPr="00850AEC" w:rsidRDefault="004D2365" w:rsidP="004D2365">
            <w:pPr>
              <w:rPr>
                <w:rFonts w:ascii="Times New Roman" w:hAnsi="Times New Roman"/>
              </w:rPr>
            </w:pPr>
            <w:r w:rsidRPr="00850AEC">
              <w:rPr>
                <w:rFonts w:ascii="Times New Roman" w:hAnsi="Times New Roman"/>
              </w:rPr>
              <w:t xml:space="preserve">Специалисты </w:t>
            </w:r>
            <w:r w:rsidRPr="00850AEC">
              <w:rPr>
                <w:rFonts w:ascii="Times New Roman" w:hAnsi="Times New Roman"/>
              </w:rPr>
              <w:t xml:space="preserve">Новороссийского </w:t>
            </w:r>
            <w:r w:rsidRPr="00850AEC">
              <w:rPr>
                <w:rFonts w:ascii="Times New Roman" w:hAnsi="Times New Roman"/>
              </w:rPr>
              <w:t xml:space="preserve">филиала </w:t>
            </w:r>
          </w:p>
          <w:p w14:paraId="19F0BDBA" w14:textId="32E1E15D" w:rsidR="000D1234" w:rsidRPr="00850AEC" w:rsidRDefault="000D1234" w:rsidP="00FD56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3AB4DF4" w14:textId="14838441" w:rsidR="00B50BD4" w:rsidRDefault="00A93047" w:rsidP="00F943E5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drawing>
                <wp:inline distT="0" distB="0" distL="0" distR="0" wp14:anchorId="559C485D" wp14:editId="23D51A37">
                  <wp:extent cx="2000250" cy="1502046"/>
                  <wp:effectExtent l="0" t="0" r="0" b="3175"/>
                  <wp:docPr id="182678570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082" cy="1504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4FB" w14:paraId="6CD04EAA" w14:textId="77777777" w:rsidTr="00850AEC">
        <w:trPr>
          <w:trHeight w:val="1376"/>
        </w:trPr>
        <w:tc>
          <w:tcPr>
            <w:tcW w:w="567" w:type="dxa"/>
          </w:tcPr>
          <w:p w14:paraId="631602CE" w14:textId="02521326" w:rsidR="00EA74FB" w:rsidRDefault="000D1234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7B37" w14:textId="66417CCA" w:rsidR="00EA74FB" w:rsidRDefault="00EA74FB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4D236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</w:tc>
        <w:tc>
          <w:tcPr>
            <w:tcW w:w="2976" w:type="dxa"/>
          </w:tcPr>
          <w:p w14:paraId="716308CB" w14:textId="76F96766" w:rsidR="000D1234" w:rsidRPr="00850AEC" w:rsidRDefault="004D2365" w:rsidP="00F943E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50AEC">
              <w:rPr>
                <w:rFonts w:ascii="Times New Roman" w:eastAsia="Times New Roman" w:hAnsi="Times New Roman"/>
                <w:bCs/>
                <w:sz w:val="24"/>
                <w:szCs w:val="24"/>
              </w:rPr>
              <w:t>Круглый стол</w:t>
            </w:r>
          </w:p>
          <w:p w14:paraId="15F24251" w14:textId="16BD25E2" w:rsidR="00EA74FB" w:rsidRPr="00850AEC" w:rsidRDefault="000D1234" w:rsidP="00F943E5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850AEC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«Мы просто другие»</w:t>
            </w:r>
          </w:p>
          <w:p w14:paraId="0261D9C8" w14:textId="3FF2FFE3" w:rsidR="000D1234" w:rsidRPr="00850AEC" w:rsidRDefault="00850AEC" w:rsidP="00F943E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</w:t>
            </w:r>
            <w:r w:rsidR="000D1234" w:rsidRPr="00850AEC">
              <w:rPr>
                <w:rFonts w:ascii="Times New Roman" w:eastAsia="Times New Roman" w:hAnsi="Times New Roman"/>
                <w:bCs/>
                <w:sz w:val="24"/>
                <w:szCs w:val="24"/>
              </w:rPr>
              <w:t>чно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, онлайн</w:t>
            </w:r>
          </w:p>
        </w:tc>
        <w:tc>
          <w:tcPr>
            <w:tcW w:w="3402" w:type="dxa"/>
          </w:tcPr>
          <w:p w14:paraId="1510C7D7" w14:textId="4467BE1D" w:rsidR="000D1234" w:rsidRDefault="004D2365" w:rsidP="00B50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AEC">
              <w:rPr>
                <w:rFonts w:ascii="Times New Roman" w:hAnsi="Times New Roman"/>
                <w:sz w:val="24"/>
                <w:szCs w:val="24"/>
              </w:rPr>
              <w:t>Рассмотрены вопросы инклюзии, коррекционных маршрутов и адаптации детей с РАС. Определены направления развития системы помощи.</w:t>
            </w:r>
            <w:r w:rsidR="00850AEC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  <w:p w14:paraId="7EEC773D" w14:textId="3CA7D94D" w:rsidR="00850AEC" w:rsidRPr="00850AEC" w:rsidRDefault="00850AEC" w:rsidP="00B50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3D911A" w14:textId="77777777" w:rsidR="004D2365" w:rsidRPr="00850AEC" w:rsidRDefault="004D2365" w:rsidP="00EA74FB">
            <w:pPr>
              <w:rPr>
                <w:rFonts w:ascii="Times New Roman" w:hAnsi="Times New Roman"/>
                <w:sz w:val="24"/>
                <w:szCs w:val="24"/>
              </w:rPr>
            </w:pPr>
            <w:r w:rsidRPr="00850AEC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  <w:p w14:paraId="50A75819" w14:textId="04985690" w:rsidR="00EA74FB" w:rsidRPr="00850AEC" w:rsidRDefault="004D2365" w:rsidP="00EA74FB">
            <w:pPr>
              <w:rPr>
                <w:rFonts w:ascii="Times New Roman" w:hAnsi="Times New Roman"/>
                <w:sz w:val="24"/>
                <w:szCs w:val="24"/>
              </w:rPr>
            </w:pPr>
            <w:r w:rsidRPr="00850AEC">
              <w:rPr>
                <w:rFonts w:ascii="Times New Roman" w:hAnsi="Times New Roman"/>
                <w:sz w:val="24"/>
                <w:szCs w:val="24"/>
              </w:rPr>
              <w:t>«</w:t>
            </w:r>
            <w:r w:rsidRPr="00850AEC">
              <w:rPr>
                <w:rFonts w:ascii="Times New Roman" w:hAnsi="Times New Roman"/>
                <w:sz w:val="24"/>
                <w:szCs w:val="24"/>
              </w:rPr>
              <w:t xml:space="preserve">ГБУ </w:t>
            </w:r>
            <w:proofErr w:type="spellStart"/>
            <w:r w:rsidRPr="00850AEC">
              <w:rPr>
                <w:rFonts w:ascii="Times New Roman" w:hAnsi="Times New Roman"/>
                <w:sz w:val="24"/>
                <w:szCs w:val="24"/>
              </w:rPr>
              <w:t>ЦДиК</w:t>
            </w:r>
            <w:proofErr w:type="spellEnd"/>
            <w:r w:rsidRPr="00850AEC">
              <w:rPr>
                <w:rFonts w:ascii="Times New Roman" w:hAnsi="Times New Roman"/>
                <w:sz w:val="24"/>
                <w:szCs w:val="24"/>
              </w:rPr>
              <w:t xml:space="preserve"> КК</w:t>
            </w:r>
            <w:r w:rsidRPr="00850A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14:paraId="3EEB8814" w14:textId="388760A3" w:rsidR="00EA74FB" w:rsidRDefault="00850AEC" w:rsidP="00EA7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C9312F9" wp14:editId="6FA9F174">
                  <wp:extent cx="2009775" cy="1504950"/>
                  <wp:effectExtent l="0" t="0" r="9525" b="0"/>
                  <wp:docPr id="15835901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BD4" w14:paraId="72A6ADBA" w14:textId="77777777" w:rsidTr="00850AEC">
        <w:trPr>
          <w:trHeight w:val="1376"/>
        </w:trPr>
        <w:tc>
          <w:tcPr>
            <w:tcW w:w="567" w:type="dxa"/>
          </w:tcPr>
          <w:p w14:paraId="04214FEB" w14:textId="6390F1B7" w:rsidR="00B50BD4" w:rsidRDefault="000D1234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8B91" w14:textId="02D0CC92" w:rsidR="00B50BD4" w:rsidRDefault="00B50BD4" w:rsidP="00FD5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4D236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</w:tc>
        <w:tc>
          <w:tcPr>
            <w:tcW w:w="2976" w:type="dxa"/>
          </w:tcPr>
          <w:p w14:paraId="4BF09C8E" w14:textId="77777777" w:rsidR="00EA74FB" w:rsidRPr="00850AEC" w:rsidRDefault="00850AEC" w:rsidP="00F943E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50AE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Конкурс детских рисунков </w:t>
            </w:r>
          </w:p>
          <w:p w14:paraId="4E3FD213" w14:textId="77777777" w:rsidR="00850AEC" w:rsidRDefault="00850AEC" w:rsidP="00F943E5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850AEC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«</w:t>
            </w:r>
            <w:proofErr w:type="spellStart"/>
            <w:r w:rsidRPr="00850AEC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РАСкрась</w:t>
            </w:r>
            <w:proofErr w:type="spellEnd"/>
            <w:r w:rsidRPr="00850AEC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 мир»</w:t>
            </w:r>
          </w:p>
          <w:p w14:paraId="5C0DFF0F" w14:textId="4AE2205C" w:rsidR="00850AEC" w:rsidRPr="00850AEC" w:rsidRDefault="00850AEC" w:rsidP="00F94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AEC">
              <w:rPr>
                <w:rFonts w:ascii="Times New Roman" w:eastAsia="Times New Roman" w:hAnsi="Times New Roman"/>
                <w:bCs/>
                <w:sz w:val="24"/>
                <w:szCs w:val="24"/>
              </w:rPr>
              <w:t>очно</w:t>
            </w:r>
          </w:p>
        </w:tc>
        <w:tc>
          <w:tcPr>
            <w:tcW w:w="3402" w:type="dxa"/>
          </w:tcPr>
          <w:p w14:paraId="2F32E2A7" w14:textId="0DFF5B34" w:rsidR="000D1234" w:rsidRPr="00850AEC" w:rsidRDefault="00850AEC" w:rsidP="00B50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AEC">
              <w:rPr>
                <w:rFonts w:ascii="Times New Roman" w:hAnsi="Times New Roman"/>
                <w:sz w:val="24"/>
                <w:szCs w:val="24"/>
              </w:rPr>
              <w:t>Организовано поддерживающее пространство для семей. Родители делились опытом, прошла выставка детских работ. Участники получили рекомендации и памятки.</w:t>
            </w:r>
          </w:p>
          <w:p w14:paraId="1FFEC3EF" w14:textId="3A88EAC8" w:rsidR="000D1234" w:rsidRPr="00850AEC" w:rsidRDefault="000D1234" w:rsidP="00B50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A5E9F7" w14:textId="0E233FF9" w:rsidR="00EA74FB" w:rsidRPr="00850AEC" w:rsidRDefault="004D2365" w:rsidP="00EA74FB">
            <w:pPr>
              <w:rPr>
                <w:rFonts w:ascii="Times New Roman" w:hAnsi="Times New Roman"/>
                <w:sz w:val="24"/>
                <w:szCs w:val="24"/>
              </w:rPr>
            </w:pPr>
            <w:r w:rsidRPr="00850AEC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  <w:r w:rsidR="00EA74FB" w:rsidRPr="00850AEC">
              <w:rPr>
                <w:rFonts w:ascii="Times New Roman" w:hAnsi="Times New Roman"/>
                <w:sz w:val="24"/>
                <w:szCs w:val="24"/>
              </w:rPr>
              <w:t>Динского филиала</w:t>
            </w:r>
          </w:p>
          <w:p w14:paraId="0BAF675E" w14:textId="77777777" w:rsidR="00B50BD4" w:rsidRPr="00850AEC" w:rsidRDefault="00B50BD4" w:rsidP="00FD56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E454E68" w14:textId="0D74E410" w:rsidR="00B50BD4" w:rsidRDefault="00A93047" w:rsidP="00F943E5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drawing>
                <wp:inline distT="0" distB="0" distL="0" distR="0" wp14:anchorId="585DEE30" wp14:editId="7D0AD688">
                  <wp:extent cx="1219200" cy="1622577"/>
                  <wp:effectExtent l="0" t="0" r="0" b="0"/>
                  <wp:docPr id="3285912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063" cy="1642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drawing>
                <wp:inline distT="0" distB="0" distL="0" distR="0" wp14:anchorId="0CB98334" wp14:editId="7B440C75">
                  <wp:extent cx="2006600" cy="1504950"/>
                  <wp:effectExtent l="0" t="0" r="0" b="0"/>
                  <wp:docPr id="117067733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177" cy="1512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1D35D2" w14:textId="504513E3" w:rsidR="00A93047" w:rsidRDefault="00A93047" w:rsidP="00F943E5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76B5DAA1" w14:textId="2D19EA3E" w:rsidR="00176384" w:rsidRPr="00176384" w:rsidRDefault="00176384" w:rsidP="00A9304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sectPr w:rsidR="00176384" w:rsidRPr="00176384" w:rsidSect="00A93047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504"/>
    <w:rsid w:val="000D1234"/>
    <w:rsid w:val="00176384"/>
    <w:rsid w:val="001E0504"/>
    <w:rsid w:val="00273D0E"/>
    <w:rsid w:val="003623EE"/>
    <w:rsid w:val="00465E0C"/>
    <w:rsid w:val="004D2365"/>
    <w:rsid w:val="0051562C"/>
    <w:rsid w:val="00564BBC"/>
    <w:rsid w:val="005C4402"/>
    <w:rsid w:val="00620398"/>
    <w:rsid w:val="00850AEC"/>
    <w:rsid w:val="00A93047"/>
    <w:rsid w:val="00B03B31"/>
    <w:rsid w:val="00B50BD4"/>
    <w:rsid w:val="00C50987"/>
    <w:rsid w:val="00C948EB"/>
    <w:rsid w:val="00EA74FB"/>
    <w:rsid w:val="00ED6967"/>
    <w:rsid w:val="00F46AA2"/>
    <w:rsid w:val="00F943E5"/>
    <w:rsid w:val="00FA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5359D"/>
  <w15:chartTrackingRefBased/>
  <w15:docId w15:val="{15ED8629-DEE0-42F5-A3CA-CBE54FA3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384"/>
  </w:style>
  <w:style w:type="paragraph" w:styleId="1">
    <w:name w:val="heading 1"/>
    <w:basedOn w:val="a"/>
    <w:next w:val="a"/>
    <w:link w:val="10"/>
    <w:uiPriority w:val="9"/>
    <w:qFormat/>
    <w:rsid w:val="001E05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5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5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5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5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5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5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5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5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5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05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05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05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05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05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05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05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05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05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0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05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0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05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05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05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05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05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05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050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7638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176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6</cp:revision>
  <dcterms:created xsi:type="dcterms:W3CDTF">2025-04-08T10:13:00Z</dcterms:created>
  <dcterms:modified xsi:type="dcterms:W3CDTF">2026-04-09T10:30:00Z</dcterms:modified>
</cp:coreProperties>
</file>